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181" w:rsidRPr="008F1181" w:rsidRDefault="008F1181" w:rsidP="008F1181">
      <w:pPr>
        <w:shd w:val="clear" w:color="auto" w:fill="FFFFFF"/>
        <w:spacing w:after="0" w:line="240" w:lineRule="auto"/>
        <w:jc w:val="center"/>
        <w:rPr>
          <w:rFonts w:ascii="Time News Roman" w:eastAsia="Times New Roman" w:hAnsi="Time News Roman" w:cs="Times New Roman"/>
          <w:b/>
          <w:bCs/>
          <w:sz w:val="28"/>
          <w:szCs w:val="28"/>
        </w:rPr>
      </w:pPr>
      <w:r w:rsidRPr="008F1181">
        <w:rPr>
          <w:rFonts w:ascii="Time News Roman" w:eastAsia="Times New Roman" w:hAnsi="Time News Roman" w:cs="Times New Roman"/>
          <w:b/>
          <w:bCs/>
          <w:sz w:val="28"/>
          <w:szCs w:val="28"/>
        </w:rPr>
        <w:t xml:space="preserve">Kiểm tra, giám sát hoạt động </w:t>
      </w:r>
      <w:r>
        <w:rPr>
          <w:rFonts w:ascii="Time News Roman" w:eastAsia="Times New Roman" w:hAnsi="Time News Roman" w:cs="Times New Roman"/>
          <w:b/>
          <w:bCs/>
          <w:sz w:val="28"/>
          <w:szCs w:val="28"/>
        </w:rPr>
        <w:t xml:space="preserve">nguồn vốn vay </w:t>
      </w:r>
      <w:r w:rsidRPr="008F1181">
        <w:rPr>
          <w:rFonts w:ascii="Time News Roman" w:eastAsia="Times New Roman" w:hAnsi="Time News Roman" w:cs="Times New Roman"/>
          <w:b/>
          <w:bCs/>
          <w:sz w:val="28"/>
          <w:szCs w:val="28"/>
        </w:rPr>
        <w:t xml:space="preserve">NHCSXH </w:t>
      </w:r>
      <w:r>
        <w:rPr>
          <w:rFonts w:ascii="Time News Roman" w:eastAsia="Times New Roman" w:hAnsi="Time News Roman" w:cs="Times New Roman"/>
          <w:b/>
          <w:bCs/>
          <w:sz w:val="28"/>
          <w:szCs w:val="28"/>
        </w:rPr>
        <w:t xml:space="preserve">về Giải quyết việc làm và xuất khẩu lao động </w:t>
      </w:r>
      <w:r w:rsidRPr="008F1181">
        <w:rPr>
          <w:rFonts w:ascii="Time News Roman" w:eastAsia="Times New Roman" w:hAnsi="Time News Roman" w:cs="Times New Roman"/>
          <w:b/>
          <w:bCs/>
          <w:sz w:val="28"/>
          <w:szCs w:val="28"/>
        </w:rPr>
        <w:t>trên địa bàn xã Phong Nẫm</w:t>
      </w:r>
    </w:p>
    <w:p w:rsidR="008F1181" w:rsidRPr="008F1181" w:rsidRDefault="008F1181" w:rsidP="008F1181">
      <w:pPr>
        <w:shd w:val="clear" w:color="auto" w:fill="FFFFFF"/>
        <w:spacing w:after="0" w:line="240" w:lineRule="auto"/>
        <w:jc w:val="both"/>
        <w:rPr>
          <w:rFonts w:ascii="Time News Roman" w:eastAsia="Times New Roman" w:hAnsi="Time News Roman" w:cs="Times New Roman"/>
          <w:b/>
          <w:bCs/>
          <w:sz w:val="28"/>
          <w:szCs w:val="28"/>
        </w:rPr>
      </w:pPr>
    </w:p>
    <w:p w:rsidR="008F1181" w:rsidRPr="008F1181" w:rsidRDefault="008F1181" w:rsidP="008F1181">
      <w:pPr>
        <w:shd w:val="clear" w:color="auto" w:fill="FFFFFF"/>
        <w:spacing w:after="0" w:line="240" w:lineRule="auto"/>
        <w:jc w:val="both"/>
        <w:rPr>
          <w:rFonts w:ascii="Time News Roman" w:eastAsia="Times New Roman" w:hAnsi="Time News Roman" w:cs="Times New Roman"/>
          <w:b/>
          <w:bCs/>
          <w:sz w:val="28"/>
          <w:szCs w:val="28"/>
        </w:rPr>
      </w:pPr>
      <w:r w:rsidRPr="008F1181">
        <w:rPr>
          <w:rFonts w:ascii="Time News Roman" w:eastAsia="Times New Roman" w:hAnsi="Time News Roman" w:cs="Times New Roman"/>
          <w:b/>
          <w:bCs/>
          <w:sz w:val="28"/>
          <w:szCs w:val="28"/>
        </w:rPr>
        <w:t xml:space="preserve">Thực hiện Chương trình kiểm tra giám sát năm 2024 của </w:t>
      </w:r>
      <w:r>
        <w:rPr>
          <w:rFonts w:ascii="Time News Roman" w:eastAsia="Times New Roman" w:hAnsi="Time News Roman" w:cs="Times New Roman"/>
          <w:b/>
          <w:bCs/>
          <w:sz w:val="28"/>
          <w:szCs w:val="28"/>
        </w:rPr>
        <w:t>Đoàn kiểm tra UBND Huyện Giồng Trôm</w:t>
      </w:r>
      <w:r w:rsidRPr="008F1181">
        <w:rPr>
          <w:rFonts w:ascii="Time News Roman" w:eastAsia="Times New Roman" w:hAnsi="Time News Roman" w:cs="Times New Roman"/>
          <w:b/>
          <w:bCs/>
          <w:sz w:val="28"/>
          <w:szCs w:val="28"/>
        </w:rPr>
        <w:t xml:space="preserve"> năm 2024. Đoàn kiểm tra giám sát </w:t>
      </w:r>
      <w:r>
        <w:rPr>
          <w:rFonts w:ascii="Time News Roman" w:eastAsia="Times New Roman" w:hAnsi="Time News Roman" w:cs="Times New Roman"/>
          <w:b/>
          <w:bCs/>
          <w:sz w:val="28"/>
          <w:szCs w:val="28"/>
        </w:rPr>
        <w:t xml:space="preserve">bao gồm Phòng </w:t>
      </w:r>
      <w:r w:rsidRPr="008F1181">
        <w:rPr>
          <w:rFonts w:ascii="Time News Roman" w:eastAsia="Times New Roman" w:hAnsi="Time News Roman" w:cs="Times New Roman"/>
          <w:b/>
          <w:bCs/>
          <w:sz w:val="28"/>
          <w:szCs w:val="28"/>
        </w:rPr>
        <w:t xml:space="preserve">Lao động - Thương binh và Xã hội </w:t>
      </w:r>
      <w:r>
        <w:rPr>
          <w:rFonts w:ascii="Time News Roman" w:eastAsia="Times New Roman" w:hAnsi="Time News Roman" w:cs="Times New Roman"/>
          <w:b/>
          <w:bCs/>
          <w:sz w:val="28"/>
          <w:szCs w:val="28"/>
        </w:rPr>
        <w:t xml:space="preserve">huyện </w:t>
      </w:r>
      <w:r w:rsidRPr="008F1181">
        <w:rPr>
          <w:rFonts w:ascii="Time News Roman" w:eastAsia="Times New Roman" w:hAnsi="Time News Roman" w:cs="Times New Roman"/>
          <w:b/>
          <w:bCs/>
          <w:sz w:val="28"/>
          <w:szCs w:val="28"/>
        </w:rPr>
        <w:t>làm Trưởng đoàn</w:t>
      </w:r>
      <w:r>
        <w:rPr>
          <w:rFonts w:ascii="Time News Roman" w:eastAsia="Times New Roman" w:hAnsi="Time News Roman" w:cs="Times New Roman"/>
          <w:b/>
          <w:bCs/>
          <w:sz w:val="28"/>
          <w:szCs w:val="28"/>
        </w:rPr>
        <w:t>,</w:t>
      </w:r>
      <w:r w:rsidRPr="008F1181">
        <w:rPr>
          <w:rFonts w:ascii="Time News Roman" w:eastAsia="Times New Roman" w:hAnsi="Time News Roman" w:cs="Times New Roman"/>
          <w:b/>
          <w:bCs/>
          <w:sz w:val="28"/>
          <w:szCs w:val="28"/>
        </w:rPr>
        <w:t xml:space="preserve"> Ban đại diện Ngân hàng chính sách xã hội </w:t>
      </w:r>
      <w:r>
        <w:rPr>
          <w:rFonts w:ascii="Time News Roman" w:eastAsia="Times New Roman" w:hAnsi="Time News Roman" w:cs="Times New Roman"/>
          <w:b/>
          <w:bCs/>
          <w:sz w:val="28"/>
          <w:szCs w:val="28"/>
        </w:rPr>
        <w:t>huyện</w:t>
      </w:r>
      <w:r w:rsidRPr="008F1181">
        <w:rPr>
          <w:rFonts w:ascii="Time News Roman" w:eastAsia="Times New Roman" w:hAnsi="Time News Roman" w:cs="Times New Roman"/>
          <w:b/>
          <w:bCs/>
          <w:sz w:val="28"/>
          <w:szCs w:val="28"/>
        </w:rPr>
        <w:t xml:space="preserve"> </w:t>
      </w:r>
      <w:r>
        <w:rPr>
          <w:rFonts w:ascii="Time News Roman" w:eastAsia="Times New Roman" w:hAnsi="Time News Roman" w:cs="Times New Roman"/>
          <w:b/>
          <w:bCs/>
          <w:sz w:val="28"/>
          <w:szCs w:val="28"/>
        </w:rPr>
        <w:t>và các đại diện của các Ban ngành đoàn thể Huyện cùng tham dự.</w:t>
      </w:r>
    </w:p>
    <w:p w:rsidR="008F1181" w:rsidRPr="008F1181" w:rsidRDefault="008F1181" w:rsidP="008F1181">
      <w:pPr>
        <w:shd w:val="clear" w:color="auto" w:fill="FFFFFF"/>
        <w:spacing w:after="0" w:line="240" w:lineRule="auto"/>
        <w:jc w:val="both"/>
        <w:rPr>
          <w:rFonts w:ascii="Time News Roman" w:eastAsia="Times New Roman" w:hAnsi="Time News Roman" w:cs="Times New Roman"/>
          <w:sz w:val="28"/>
          <w:szCs w:val="28"/>
        </w:rPr>
      </w:pPr>
      <w:r w:rsidRPr="008F1181">
        <w:rPr>
          <w:rFonts w:ascii="Time News Roman" w:eastAsia="Times New Roman" w:hAnsi="Time News Roman" w:cs="Times New Roman"/>
          <w:sz w:val="28"/>
          <w:szCs w:val="28"/>
        </w:rPr>
        <w:t> </w:t>
      </w:r>
    </w:p>
    <w:p w:rsidR="008F1181" w:rsidRDefault="008F1181" w:rsidP="008F1181">
      <w:pPr>
        <w:shd w:val="clear" w:color="auto" w:fill="FFFFFF"/>
        <w:spacing w:after="0" w:line="240" w:lineRule="auto"/>
        <w:ind w:firstLine="720"/>
        <w:jc w:val="both"/>
        <w:rPr>
          <w:rFonts w:eastAsia="Times New Roman" w:cs="Times New Roman"/>
          <w:spacing w:val="-2"/>
          <w:sz w:val="28"/>
          <w:szCs w:val="28"/>
          <w:lang w:val="nl-NL"/>
        </w:rPr>
      </w:pPr>
      <w:r w:rsidRPr="008F1181">
        <w:rPr>
          <w:rFonts w:eastAsia="Times New Roman" w:cs="Times New Roman"/>
          <w:spacing w:val="-2"/>
          <w:sz w:val="28"/>
          <w:szCs w:val="28"/>
          <w:lang w:val="nl-NL"/>
        </w:rPr>
        <w:t xml:space="preserve">Đoàn kiểm tra, giám sát đã làm việc với cấp ủy, chính quyền xã </w:t>
      </w:r>
      <w:r>
        <w:rPr>
          <w:rFonts w:eastAsia="Times New Roman" w:cs="Times New Roman"/>
          <w:spacing w:val="-2"/>
          <w:sz w:val="28"/>
          <w:szCs w:val="28"/>
          <w:lang w:val="nl-NL"/>
        </w:rPr>
        <w:t>Phong Nẫm</w:t>
      </w:r>
      <w:r w:rsidR="00F72AE0">
        <w:rPr>
          <w:rFonts w:eastAsia="Times New Roman" w:cs="Times New Roman"/>
          <w:spacing w:val="-2"/>
          <w:sz w:val="28"/>
          <w:szCs w:val="28"/>
          <w:lang w:val="nl-NL"/>
        </w:rPr>
        <w:t>, các Hội đoàn thể xã</w:t>
      </w:r>
      <w:r w:rsidRPr="008F1181">
        <w:rPr>
          <w:rFonts w:eastAsia="Times New Roman" w:cs="Times New Roman"/>
          <w:spacing w:val="-2"/>
          <w:sz w:val="28"/>
          <w:szCs w:val="28"/>
          <w:lang w:val="nl-NL"/>
        </w:rPr>
        <w:t xml:space="preserve"> và </w:t>
      </w:r>
      <w:r w:rsidR="00F72AE0">
        <w:rPr>
          <w:rFonts w:eastAsia="Times New Roman" w:cs="Times New Roman"/>
          <w:spacing w:val="-2"/>
          <w:sz w:val="28"/>
          <w:szCs w:val="28"/>
          <w:lang w:val="nl-NL"/>
        </w:rPr>
        <w:t xml:space="preserve">chia làm 7 đoàn để </w:t>
      </w:r>
      <w:bookmarkStart w:id="0" w:name="_GoBack"/>
      <w:bookmarkEnd w:id="0"/>
      <w:r w:rsidRPr="008F1181">
        <w:rPr>
          <w:rFonts w:eastAsia="Times New Roman" w:cs="Times New Roman"/>
          <w:spacing w:val="-2"/>
          <w:sz w:val="28"/>
          <w:szCs w:val="28"/>
          <w:lang w:val="nl-NL"/>
        </w:rPr>
        <w:t xml:space="preserve">đi kiểm tra trực tiếp tại </w:t>
      </w:r>
      <w:r>
        <w:rPr>
          <w:rFonts w:eastAsia="Times New Roman" w:cs="Times New Roman"/>
          <w:spacing w:val="-2"/>
          <w:sz w:val="28"/>
          <w:szCs w:val="28"/>
          <w:lang w:val="nl-NL"/>
        </w:rPr>
        <w:t xml:space="preserve">các </w:t>
      </w:r>
      <w:r w:rsidRPr="008F1181">
        <w:rPr>
          <w:rFonts w:eastAsia="Times New Roman" w:cs="Times New Roman"/>
          <w:spacing w:val="-2"/>
          <w:sz w:val="28"/>
          <w:szCs w:val="28"/>
          <w:lang w:val="nl-NL"/>
        </w:rPr>
        <w:t xml:space="preserve">tổ Tiết kiệm và vay vốn, khách hàng. Qua kiểm tra cho thấy Hộ vay sử dụng vốn vay đúng mục đích, có khả năng trả nợ, trả lãi, nắm được quy định về trả nợ gốc, lãi và gửi tiền, hộ vay đều nhận nợ và không có chênh lệch về số tiền gốc, lãi. </w:t>
      </w:r>
    </w:p>
    <w:p w:rsidR="008F1181" w:rsidRPr="008F1181" w:rsidRDefault="008F1181" w:rsidP="008F1181">
      <w:pPr>
        <w:shd w:val="clear" w:color="auto" w:fill="FFFFFF"/>
        <w:spacing w:after="0" w:line="240" w:lineRule="auto"/>
        <w:ind w:firstLine="720"/>
        <w:jc w:val="both"/>
        <w:rPr>
          <w:rFonts w:eastAsia="Times New Roman" w:cs="Times New Roman"/>
          <w:sz w:val="28"/>
          <w:szCs w:val="28"/>
        </w:rPr>
      </w:pPr>
    </w:p>
    <w:p w:rsidR="008F1181" w:rsidRPr="008F1181" w:rsidRDefault="008F1181" w:rsidP="008F1181">
      <w:pPr>
        <w:shd w:val="clear" w:color="auto" w:fill="FFFFFF"/>
        <w:spacing w:after="0" w:line="240" w:lineRule="auto"/>
        <w:ind w:firstLine="567"/>
        <w:jc w:val="both"/>
        <w:rPr>
          <w:rFonts w:eastAsia="Times New Roman" w:cs="Times New Roman"/>
          <w:sz w:val="28"/>
          <w:szCs w:val="28"/>
        </w:rPr>
      </w:pPr>
      <w:r w:rsidRPr="008F1181">
        <w:rPr>
          <w:rFonts w:eastAsia="Times New Roman" w:cs="Times New Roman"/>
          <w:sz w:val="28"/>
          <w:szCs w:val="28"/>
          <w:lang w:val="vi-VN"/>
        </w:rPr>
        <w:t xml:space="preserve">Kết luận buổi làm việc, đồng chí </w:t>
      </w:r>
      <w:r>
        <w:rPr>
          <w:rFonts w:eastAsia="Times New Roman" w:cs="Times New Roman"/>
          <w:sz w:val="28"/>
          <w:szCs w:val="28"/>
        </w:rPr>
        <w:t>Võ Văn Niêm</w:t>
      </w:r>
      <w:r w:rsidRPr="008F1181">
        <w:rPr>
          <w:rFonts w:eastAsia="Times New Roman" w:cs="Times New Roman"/>
          <w:sz w:val="28"/>
          <w:szCs w:val="28"/>
          <w:lang w:val="vi-VN"/>
        </w:rPr>
        <w:t xml:space="preserve">, </w:t>
      </w:r>
      <w:r>
        <w:rPr>
          <w:rFonts w:eastAsia="Times New Roman" w:cs="Times New Roman"/>
          <w:sz w:val="28"/>
          <w:szCs w:val="28"/>
        </w:rPr>
        <w:t>Huyện</w:t>
      </w:r>
      <w:r w:rsidRPr="008F1181">
        <w:rPr>
          <w:rFonts w:eastAsia="Times New Roman" w:cs="Times New Roman"/>
          <w:sz w:val="28"/>
          <w:szCs w:val="28"/>
          <w:lang w:val="vi-VN"/>
        </w:rPr>
        <w:t xml:space="preserve"> ủy viên, </w:t>
      </w:r>
      <w:r>
        <w:rPr>
          <w:rFonts w:eastAsia="Times New Roman" w:cs="Times New Roman"/>
          <w:sz w:val="28"/>
          <w:szCs w:val="28"/>
        </w:rPr>
        <w:t>Trưởng phòng</w:t>
      </w:r>
      <w:r w:rsidRPr="008F1181">
        <w:rPr>
          <w:rFonts w:eastAsia="Times New Roman" w:cs="Times New Roman"/>
          <w:sz w:val="28"/>
          <w:szCs w:val="28"/>
          <w:lang w:val="vi-VN"/>
        </w:rPr>
        <w:t xml:space="preserve"> Lao động </w:t>
      </w:r>
      <w:r w:rsidRPr="008F1181">
        <w:rPr>
          <w:rFonts w:eastAsia="Times New Roman" w:cs="Times New Roman"/>
          <w:sz w:val="28"/>
          <w:szCs w:val="28"/>
        </w:rPr>
        <w:t>- T</w:t>
      </w:r>
      <w:r w:rsidRPr="008F1181">
        <w:rPr>
          <w:rFonts w:eastAsia="Times New Roman" w:cs="Times New Roman"/>
          <w:sz w:val="28"/>
          <w:szCs w:val="28"/>
          <w:lang w:val="vi-VN"/>
        </w:rPr>
        <w:t>hương binh</w:t>
      </w:r>
      <w:r w:rsidRPr="008F1181">
        <w:rPr>
          <w:rFonts w:eastAsia="Times New Roman" w:cs="Times New Roman"/>
          <w:sz w:val="28"/>
          <w:szCs w:val="28"/>
        </w:rPr>
        <w:t> và  X</w:t>
      </w:r>
      <w:r w:rsidRPr="008F1181">
        <w:rPr>
          <w:rFonts w:eastAsia="Times New Roman" w:cs="Times New Roman"/>
          <w:sz w:val="28"/>
          <w:szCs w:val="28"/>
          <w:lang w:val="vi-VN"/>
        </w:rPr>
        <w:t xml:space="preserve">ã hội </w:t>
      </w:r>
      <w:r>
        <w:rPr>
          <w:rFonts w:eastAsia="Times New Roman" w:cs="Times New Roman"/>
          <w:sz w:val="28"/>
          <w:szCs w:val="28"/>
        </w:rPr>
        <w:t>Huyện</w:t>
      </w:r>
      <w:r w:rsidRPr="008F1181">
        <w:rPr>
          <w:rFonts w:eastAsia="Times New Roman" w:cs="Times New Roman"/>
          <w:sz w:val="28"/>
          <w:szCs w:val="28"/>
          <w:lang w:val="vi-VN"/>
        </w:rPr>
        <w:t xml:space="preserve"> đề ngh</w:t>
      </w:r>
      <w:r w:rsidRPr="008F1181">
        <w:rPr>
          <w:rFonts w:eastAsia="Times New Roman" w:cs="Times New Roman"/>
          <w:sz w:val="28"/>
          <w:szCs w:val="28"/>
        </w:rPr>
        <w:t>ị</w:t>
      </w:r>
      <w:r w:rsidRPr="008F1181">
        <w:rPr>
          <w:rFonts w:eastAsia="Times New Roman" w:cs="Times New Roman"/>
          <w:sz w:val="28"/>
          <w:szCs w:val="28"/>
          <w:lang w:val="vi-VN"/>
        </w:rPr>
        <w:t> Ban đại diện Ngân hàng chính sách xã hội huyện tiếp tục chỉ đạo, tổ chức triển khai thực hiện tốt </w:t>
      </w:r>
      <w:r w:rsidRPr="008F1181">
        <w:rPr>
          <w:rFonts w:eastAsia="Times New Roman" w:cs="Times New Roman"/>
          <w:sz w:val="28"/>
          <w:szCs w:val="28"/>
          <w:lang w:val="af-ZA"/>
        </w:rPr>
        <w:t>Nghị định 78/2002/NĐ-CP ngày 04/10/2002 của Chính phủ về tín dụng đối với người nghèo và các đối tượng chính sách khác; Chỉ thị số 40-CT/TW ngày 22/11/2014 và Kết luận số 06-KL/TW ngày 10/6/2021 của Ban Bí thư Trung ương Đảng </w:t>
      </w:r>
      <w:r w:rsidRPr="008F1181">
        <w:rPr>
          <w:rFonts w:eastAsia="Times New Roman" w:cs="Times New Roman"/>
          <w:sz w:val="28"/>
          <w:szCs w:val="28"/>
          <w:lang w:val="pt-BR"/>
        </w:rPr>
        <w:t>về </w:t>
      </w:r>
      <w:r w:rsidRPr="008F1181">
        <w:rPr>
          <w:rFonts w:eastAsia="Times New Roman" w:cs="Times New Roman"/>
          <w:sz w:val="28"/>
          <w:szCs w:val="28"/>
          <w:lang w:val="es-ES"/>
        </w:rPr>
        <w:t>tăng cường sự lãnh đạo của Đảng đối với tín dụng chính sách xã hội; </w:t>
      </w:r>
      <w:r w:rsidRPr="008F1181">
        <w:rPr>
          <w:rFonts w:eastAsia="Times New Roman" w:cs="Times New Roman"/>
          <w:sz w:val="28"/>
          <w:szCs w:val="28"/>
          <w:lang w:val="af-ZA"/>
        </w:rPr>
        <w:t>Quyết định số 1630/QĐ-TTg ngày 28/9/2021 của Thủ tướng Chính phủ, </w:t>
      </w:r>
      <w:r w:rsidRPr="008F1181">
        <w:rPr>
          <w:rFonts w:eastAsia="Times New Roman" w:cs="Times New Roman"/>
          <w:sz w:val="28"/>
          <w:szCs w:val="28"/>
          <w:lang w:val="vi-VN"/>
        </w:rPr>
        <w:t>Chỉ thị số 11- CT/TU ngày 12/8/2021 của Ban Thường vụ</w:t>
      </w:r>
      <w:r w:rsidRPr="008F1181">
        <w:rPr>
          <w:rFonts w:eastAsia="Times New Roman" w:cs="Times New Roman"/>
          <w:b/>
          <w:bCs/>
          <w:sz w:val="28"/>
          <w:szCs w:val="28"/>
          <w:lang w:val="vi-VN"/>
        </w:rPr>
        <w:t> </w:t>
      </w:r>
      <w:r w:rsidRPr="008F1181">
        <w:rPr>
          <w:rFonts w:eastAsia="Times New Roman" w:cs="Times New Roman"/>
          <w:sz w:val="28"/>
          <w:szCs w:val="28"/>
          <w:lang w:val="vi-VN"/>
        </w:rPr>
        <w:t>Tỉnh uỷ </w:t>
      </w:r>
      <w:r w:rsidRPr="008F1181">
        <w:rPr>
          <w:rFonts w:eastAsia="Times New Roman" w:cs="Times New Roman"/>
          <w:i/>
          <w:iCs/>
          <w:sz w:val="28"/>
          <w:szCs w:val="28"/>
          <w:lang w:val="vi-VN"/>
        </w:rPr>
        <w:t>“về tiếp tục thực hiện Chỉ thị số 40-CT/TW, ngày 22/11/2014 của Ban Bí thư về việc tăng cường sự lãnh đạo của Đảng đối với tín dụng chính sách xã hội”</w:t>
      </w:r>
      <w:r w:rsidRPr="008F1181">
        <w:rPr>
          <w:rFonts w:eastAsia="Times New Roman" w:cs="Times New Roman"/>
          <w:i/>
          <w:iCs/>
          <w:sz w:val="28"/>
          <w:szCs w:val="28"/>
          <w:lang w:val="nl-NL"/>
        </w:rPr>
        <w:t>,</w:t>
      </w:r>
      <w:r w:rsidRPr="008F1181">
        <w:rPr>
          <w:rFonts w:eastAsia="Times New Roman" w:cs="Times New Roman"/>
          <w:sz w:val="28"/>
          <w:szCs w:val="28"/>
          <w:lang w:val="nl-NL"/>
        </w:rPr>
        <w:t> </w:t>
      </w:r>
      <w:r w:rsidR="00C51794" w:rsidRPr="008F1181">
        <w:rPr>
          <w:rFonts w:eastAsia="Times New Roman" w:cs="Times New Roman"/>
          <w:sz w:val="28"/>
          <w:szCs w:val="28"/>
          <w:lang w:val="vi-VN"/>
        </w:rPr>
        <w:t xml:space="preserve"> </w:t>
      </w:r>
      <w:r w:rsidRPr="008F1181">
        <w:rPr>
          <w:rFonts w:eastAsia="Times New Roman" w:cs="Times New Roman"/>
          <w:sz w:val="28"/>
          <w:szCs w:val="28"/>
          <w:lang w:val="vi-VN"/>
        </w:rPr>
        <w:t xml:space="preserve">Đối với Phòng giao dịch ngân hàng chính sách xã hội huyện cần triển khai thực hiện tốt các chỉ tiêu kế hoạch được giao, thường xuyên củng cố nâng cao chất lượng tín dụng, quản trị rủi ro; phối hợp với Hội đoàn thể nhận ủy thác để củng cố nâng cao chất lượng hoạt động của Tổ thư ký vay vốn, đẩy mạnh công tác tuyên truyền về chế độ chính sách tín dụng ưu đãi của nhà nước đối với hộ nghèo và các đối tượng chính sách; tăng cường công tác kiểm tra, giám sát việc quản lý và sử dụng vốn vay, đôn đốc thu hồi nợ quá hạn; không ngừng củng cố, nâng cao chất lượng tín dụng chính sách trên địa bàn, nhằm phát huy hiệu quả nguồn vốn góp phần đảm bảo an sinh xã hội, giảm nghèo bền vững, tạo việc làm, nâng cao đời sống nhân dân. </w:t>
      </w:r>
      <w:r w:rsidR="00C51794">
        <w:rPr>
          <w:rFonts w:eastAsia="Times New Roman" w:cs="Times New Roman"/>
          <w:sz w:val="28"/>
          <w:szCs w:val="28"/>
        </w:rPr>
        <w:t xml:space="preserve">Các </w:t>
      </w:r>
      <w:r w:rsidR="00C51794" w:rsidRPr="008F1181">
        <w:rPr>
          <w:rFonts w:eastAsia="Times New Roman" w:cs="Times New Roman"/>
          <w:sz w:val="28"/>
          <w:szCs w:val="28"/>
          <w:lang w:val="vi-VN"/>
        </w:rPr>
        <w:t xml:space="preserve">Hội </w:t>
      </w:r>
      <w:r w:rsidRPr="008F1181">
        <w:rPr>
          <w:rFonts w:eastAsia="Times New Roman" w:cs="Times New Roman"/>
          <w:sz w:val="28"/>
          <w:szCs w:val="28"/>
          <w:lang w:val="vi-VN"/>
        </w:rPr>
        <w:t xml:space="preserve">đoàn thể </w:t>
      </w:r>
      <w:r w:rsidR="00C51794">
        <w:rPr>
          <w:rFonts w:eastAsia="Times New Roman" w:cs="Times New Roman"/>
          <w:sz w:val="28"/>
          <w:szCs w:val="28"/>
        </w:rPr>
        <w:t xml:space="preserve">xã </w:t>
      </w:r>
      <w:r w:rsidRPr="008F1181">
        <w:rPr>
          <w:rFonts w:eastAsia="Times New Roman" w:cs="Times New Roman"/>
          <w:sz w:val="28"/>
          <w:szCs w:val="28"/>
          <w:lang w:val="vi-VN"/>
        </w:rPr>
        <w:t>duy trì các nguồn vốn vay phát huy hiệu quả. Đẩy mạnh công tác tuyên truyền sâu rộng đổi mới, để người dân tiếp cận nguồn vốn và có nhận thức trách nhiệm với nguồn vốn vay để phát huy hiệu quả</w:t>
      </w:r>
      <w:r w:rsidR="00C51794">
        <w:rPr>
          <w:rFonts w:eastAsia="Times New Roman" w:cs="Times New Roman"/>
          <w:sz w:val="28"/>
          <w:szCs w:val="28"/>
        </w:rPr>
        <w:t>, phát triển kinh tế gia đình, giúp hộ dân thoát nghèo bền vững</w:t>
      </w:r>
      <w:r w:rsidRPr="008F1181">
        <w:rPr>
          <w:rFonts w:eastAsia="Times New Roman" w:cs="Times New Roman"/>
          <w:sz w:val="28"/>
          <w:szCs w:val="28"/>
          <w:lang w:val="vi-VN"/>
        </w:rPr>
        <w:t xml:space="preserve">. </w:t>
      </w:r>
    </w:p>
    <w:p w:rsidR="00F9093C" w:rsidRPr="008F1181" w:rsidRDefault="00F9093C">
      <w:pPr>
        <w:rPr>
          <w:sz w:val="28"/>
          <w:szCs w:val="28"/>
        </w:rPr>
      </w:pPr>
    </w:p>
    <w:sectPr w:rsidR="00F9093C" w:rsidRPr="008F1181" w:rsidSect="00CE3632">
      <w:pgSz w:w="12240" w:h="15840" w:code="1"/>
      <w:pgMar w:top="709" w:right="851" w:bottom="1134" w:left="992" w:header="720" w:footer="720" w:gutter="0"/>
      <w:paperSrc w:first="4" w:other="4"/>
      <w:cols w:space="86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 News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181"/>
    <w:rsid w:val="000218CF"/>
    <w:rsid w:val="00064B6F"/>
    <w:rsid w:val="0007532B"/>
    <w:rsid w:val="000851AB"/>
    <w:rsid w:val="000863CA"/>
    <w:rsid w:val="00087173"/>
    <w:rsid w:val="000956C9"/>
    <w:rsid w:val="000A6F2E"/>
    <w:rsid w:val="000B1D45"/>
    <w:rsid w:val="000C10EB"/>
    <w:rsid w:val="000F389D"/>
    <w:rsid w:val="00102C17"/>
    <w:rsid w:val="001360B7"/>
    <w:rsid w:val="00136DE5"/>
    <w:rsid w:val="001719CD"/>
    <w:rsid w:val="001B4835"/>
    <w:rsid w:val="001C356D"/>
    <w:rsid w:val="001D6A3E"/>
    <w:rsid w:val="001D76D8"/>
    <w:rsid w:val="00202DAF"/>
    <w:rsid w:val="00250482"/>
    <w:rsid w:val="0027237F"/>
    <w:rsid w:val="00290D33"/>
    <w:rsid w:val="002911C8"/>
    <w:rsid w:val="002A2FB0"/>
    <w:rsid w:val="002B262F"/>
    <w:rsid w:val="002B54E4"/>
    <w:rsid w:val="002D547C"/>
    <w:rsid w:val="003212E4"/>
    <w:rsid w:val="0034006D"/>
    <w:rsid w:val="00356A32"/>
    <w:rsid w:val="00357EE0"/>
    <w:rsid w:val="00363100"/>
    <w:rsid w:val="003719B1"/>
    <w:rsid w:val="003900E1"/>
    <w:rsid w:val="00392DAC"/>
    <w:rsid w:val="003B27C6"/>
    <w:rsid w:val="003B3135"/>
    <w:rsid w:val="003C4DE5"/>
    <w:rsid w:val="003E1022"/>
    <w:rsid w:val="003E5152"/>
    <w:rsid w:val="00401931"/>
    <w:rsid w:val="004502F3"/>
    <w:rsid w:val="00464AB7"/>
    <w:rsid w:val="00471D13"/>
    <w:rsid w:val="00494774"/>
    <w:rsid w:val="004A7249"/>
    <w:rsid w:val="004C270F"/>
    <w:rsid w:val="004C56DE"/>
    <w:rsid w:val="004F7C55"/>
    <w:rsid w:val="005013D0"/>
    <w:rsid w:val="005066CA"/>
    <w:rsid w:val="00507D13"/>
    <w:rsid w:val="00510A0E"/>
    <w:rsid w:val="00513395"/>
    <w:rsid w:val="00523C12"/>
    <w:rsid w:val="00543F1D"/>
    <w:rsid w:val="005445A9"/>
    <w:rsid w:val="005506D6"/>
    <w:rsid w:val="0056221F"/>
    <w:rsid w:val="0057108B"/>
    <w:rsid w:val="00581F57"/>
    <w:rsid w:val="005832AB"/>
    <w:rsid w:val="005A7EE5"/>
    <w:rsid w:val="005B474F"/>
    <w:rsid w:val="00617047"/>
    <w:rsid w:val="006306D7"/>
    <w:rsid w:val="00643E63"/>
    <w:rsid w:val="00646ADD"/>
    <w:rsid w:val="006954E2"/>
    <w:rsid w:val="006A478A"/>
    <w:rsid w:val="006A551A"/>
    <w:rsid w:val="006C2783"/>
    <w:rsid w:val="006C3D6F"/>
    <w:rsid w:val="006D4F93"/>
    <w:rsid w:val="006E08B5"/>
    <w:rsid w:val="006F5752"/>
    <w:rsid w:val="00704780"/>
    <w:rsid w:val="00723DA1"/>
    <w:rsid w:val="00735B96"/>
    <w:rsid w:val="00751155"/>
    <w:rsid w:val="00771B36"/>
    <w:rsid w:val="00787CFC"/>
    <w:rsid w:val="007A7EB4"/>
    <w:rsid w:val="00802885"/>
    <w:rsid w:val="00806835"/>
    <w:rsid w:val="00827B08"/>
    <w:rsid w:val="00830EAA"/>
    <w:rsid w:val="008363D6"/>
    <w:rsid w:val="00850970"/>
    <w:rsid w:val="008540EE"/>
    <w:rsid w:val="00857D17"/>
    <w:rsid w:val="0086037C"/>
    <w:rsid w:val="00870EB6"/>
    <w:rsid w:val="00896E5E"/>
    <w:rsid w:val="008B0BA3"/>
    <w:rsid w:val="008C597B"/>
    <w:rsid w:val="008D5151"/>
    <w:rsid w:val="008E0B76"/>
    <w:rsid w:val="008E6B62"/>
    <w:rsid w:val="008F1181"/>
    <w:rsid w:val="00925C19"/>
    <w:rsid w:val="0092683C"/>
    <w:rsid w:val="0093089A"/>
    <w:rsid w:val="0093172E"/>
    <w:rsid w:val="00945806"/>
    <w:rsid w:val="00950B0C"/>
    <w:rsid w:val="00961684"/>
    <w:rsid w:val="00963D78"/>
    <w:rsid w:val="00967A60"/>
    <w:rsid w:val="009731DA"/>
    <w:rsid w:val="00977BA5"/>
    <w:rsid w:val="009865E8"/>
    <w:rsid w:val="009B1726"/>
    <w:rsid w:val="009B17EA"/>
    <w:rsid w:val="00A11F98"/>
    <w:rsid w:val="00A13366"/>
    <w:rsid w:val="00A376B3"/>
    <w:rsid w:val="00A516D3"/>
    <w:rsid w:val="00A5754D"/>
    <w:rsid w:val="00A67056"/>
    <w:rsid w:val="00A72B0A"/>
    <w:rsid w:val="00A73C99"/>
    <w:rsid w:val="00A92DD4"/>
    <w:rsid w:val="00AB21A4"/>
    <w:rsid w:val="00AB624F"/>
    <w:rsid w:val="00AC329F"/>
    <w:rsid w:val="00AC6D0C"/>
    <w:rsid w:val="00AD3CAD"/>
    <w:rsid w:val="00AD4D3A"/>
    <w:rsid w:val="00AD60B1"/>
    <w:rsid w:val="00AE2453"/>
    <w:rsid w:val="00B04CF6"/>
    <w:rsid w:val="00B050B2"/>
    <w:rsid w:val="00B052FA"/>
    <w:rsid w:val="00B077BF"/>
    <w:rsid w:val="00B122DF"/>
    <w:rsid w:val="00B25DAA"/>
    <w:rsid w:val="00B379E2"/>
    <w:rsid w:val="00B41AF7"/>
    <w:rsid w:val="00B442C8"/>
    <w:rsid w:val="00B55657"/>
    <w:rsid w:val="00B81A28"/>
    <w:rsid w:val="00B84332"/>
    <w:rsid w:val="00B90D27"/>
    <w:rsid w:val="00BC304D"/>
    <w:rsid w:val="00BE442A"/>
    <w:rsid w:val="00BE7776"/>
    <w:rsid w:val="00BF1061"/>
    <w:rsid w:val="00BF2692"/>
    <w:rsid w:val="00C010F8"/>
    <w:rsid w:val="00C0139F"/>
    <w:rsid w:val="00C17EBD"/>
    <w:rsid w:val="00C51794"/>
    <w:rsid w:val="00C5425A"/>
    <w:rsid w:val="00C549FF"/>
    <w:rsid w:val="00C80DF8"/>
    <w:rsid w:val="00C82B07"/>
    <w:rsid w:val="00C8314E"/>
    <w:rsid w:val="00C842CA"/>
    <w:rsid w:val="00C8703D"/>
    <w:rsid w:val="00C937F2"/>
    <w:rsid w:val="00C937FA"/>
    <w:rsid w:val="00CC2A92"/>
    <w:rsid w:val="00CE3632"/>
    <w:rsid w:val="00CE3884"/>
    <w:rsid w:val="00CF5FCD"/>
    <w:rsid w:val="00CF6314"/>
    <w:rsid w:val="00D00614"/>
    <w:rsid w:val="00D2575D"/>
    <w:rsid w:val="00D310EC"/>
    <w:rsid w:val="00D371B8"/>
    <w:rsid w:val="00D415FB"/>
    <w:rsid w:val="00D66171"/>
    <w:rsid w:val="00D731F5"/>
    <w:rsid w:val="00DB6B51"/>
    <w:rsid w:val="00DD6366"/>
    <w:rsid w:val="00DE63D6"/>
    <w:rsid w:val="00DF78A4"/>
    <w:rsid w:val="00DF7D7B"/>
    <w:rsid w:val="00E002EE"/>
    <w:rsid w:val="00E03F78"/>
    <w:rsid w:val="00E151D6"/>
    <w:rsid w:val="00E2035C"/>
    <w:rsid w:val="00E23A07"/>
    <w:rsid w:val="00E44597"/>
    <w:rsid w:val="00E44976"/>
    <w:rsid w:val="00E76043"/>
    <w:rsid w:val="00E87861"/>
    <w:rsid w:val="00E9377B"/>
    <w:rsid w:val="00E96E79"/>
    <w:rsid w:val="00E96F8F"/>
    <w:rsid w:val="00EB3FD4"/>
    <w:rsid w:val="00EB5896"/>
    <w:rsid w:val="00EC043C"/>
    <w:rsid w:val="00EC2B84"/>
    <w:rsid w:val="00EC2ED1"/>
    <w:rsid w:val="00EC7275"/>
    <w:rsid w:val="00EE42F0"/>
    <w:rsid w:val="00EF326D"/>
    <w:rsid w:val="00EF78D0"/>
    <w:rsid w:val="00F0296E"/>
    <w:rsid w:val="00F16200"/>
    <w:rsid w:val="00F36940"/>
    <w:rsid w:val="00F42329"/>
    <w:rsid w:val="00F616BC"/>
    <w:rsid w:val="00F61FA7"/>
    <w:rsid w:val="00F7203F"/>
    <w:rsid w:val="00F72AE0"/>
    <w:rsid w:val="00F87E1D"/>
    <w:rsid w:val="00F9093C"/>
    <w:rsid w:val="00F960A7"/>
    <w:rsid w:val="00F97008"/>
    <w:rsid w:val="00F974B4"/>
    <w:rsid w:val="00FB1151"/>
    <w:rsid w:val="00FB71AD"/>
    <w:rsid w:val="00FF7264"/>
    <w:rsid w:val="00FF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kintitle-newsdetail-time">
    <w:name w:val="skintitle-newsdetail-time"/>
    <w:basedOn w:val="Normal"/>
    <w:rsid w:val="008F1181"/>
    <w:pPr>
      <w:spacing w:before="100" w:beforeAutospacing="1" w:after="100" w:afterAutospacing="1" w:line="240" w:lineRule="auto"/>
    </w:pPr>
    <w:rPr>
      <w:rFonts w:eastAsia="Times New Roman" w:cs="Times New Roman"/>
      <w:szCs w:val="24"/>
    </w:rPr>
  </w:style>
  <w:style w:type="paragraph" w:customStyle="1" w:styleId="summarytitle-newsdetail">
    <w:name w:val="summarytitle-newsdetail"/>
    <w:basedOn w:val="Normal"/>
    <w:rsid w:val="008F1181"/>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8F1181"/>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kintitle-newsdetail-time">
    <w:name w:val="skintitle-newsdetail-time"/>
    <w:basedOn w:val="Normal"/>
    <w:rsid w:val="008F1181"/>
    <w:pPr>
      <w:spacing w:before="100" w:beforeAutospacing="1" w:after="100" w:afterAutospacing="1" w:line="240" w:lineRule="auto"/>
    </w:pPr>
    <w:rPr>
      <w:rFonts w:eastAsia="Times New Roman" w:cs="Times New Roman"/>
      <w:szCs w:val="24"/>
    </w:rPr>
  </w:style>
  <w:style w:type="paragraph" w:customStyle="1" w:styleId="summarytitle-newsdetail">
    <w:name w:val="summarytitle-newsdetail"/>
    <w:basedOn w:val="Normal"/>
    <w:rsid w:val="008F1181"/>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8F1181"/>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6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2024-08-30T02:10:00Z</dcterms:created>
  <dcterms:modified xsi:type="dcterms:W3CDTF">2024-08-30T02:32:00Z</dcterms:modified>
</cp:coreProperties>
</file>